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3" w:rsidRDefault="00ED5943" w:rsidP="00ED5943">
      <w:pPr>
        <w:jc w:val="center"/>
        <w:rPr>
          <w:rFonts w:ascii="Times New Roman" w:hAnsi="Times New Roman" w:cs="Times New Roman"/>
          <w:b/>
        </w:rPr>
      </w:pPr>
      <w:r w:rsidRPr="00087834">
        <w:rPr>
          <w:rFonts w:ascii="Times New Roman" w:hAnsi="Times New Roman" w:cs="Times New Roman"/>
          <w:b/>
        </w:rPr>
        <w:t>Информация об инвестиционной программ</w:t>
      </w:r>
      <w:r>
        <w:rPr>
          <w:rFonts w:ascii="Times New Roman" w:hAnsi="Times New Roman" w:cs="Times New Roman"/>
          <w:b/>
        </w:rPr>
        <w:t>е</w:t>
      </w:r>
      <w:r w:rsidRPr="00087834">
        <w:rPr>
          <w:rFonts w:ascii="Times New Roman" w:hAnsi="Times New Roman" w:cs="Times New Roman"/>
          <w:b/>
        </w:rPr>
        <w:t xml:space="preserve"> ООО "</w:t>
      </w:r>
      <w:r>
        <w:rPr>
          <w:rFonts w:ascii="Times New Roman" w:hAnsi="Times New Roman" w:cs="Times New Roman"/>
          <w:b/>
        </w:rPr>
        <w:t>Лемэк</w:t>
      </w:r>
      <w:r w:rsidRPr="00087834">
        <w:rPr>
          <w:rFonts w:ascii="Times New Roman" w:hAnsi="Times New Roman" w:cs="Times New Roman"/>
          <w:b/>
        </w:rPr>
        <w:t>"</w:t>
      </w:r>
      <w:r w:rsidR="00B5454A">
        <w:rPr>
          <w:rFonts w:ascii="Times New Roman" w:hAnsi="Times New Roman" w:cs="Times New Roman"/>
          <w:b/>
        </w:rPr>
        <w:t xml:space="preserve"> за 201</w:t>
      </w:r>
      <w:r w:rsidR="00E72B89">
        <w:rPr>
          <w:rFonts w:ascii="Times New Roman" w:hAnsi="Times New Roman" w:cs="Times New Roman"/>
          <w:b/>
        </w:rPr>
        <w:t>6</w:t>
      </w:r>
      <w:r w:rsidR="00B5454A">
        <w:rPr>
          <w:rFonts w:ascii="Times New Roman" w:hAnsi="Times New Roman" w:cs="Times New Roman"/>
          <w:b/>
        </w:rPr>
        <w:t xml:space="preserve"> год</w:t>
      </w:r>
    </w:p>
    <w:tbl>
      <w:tblPr>
        <w:tblW w:w="15324" w:type="dxa"/>
        <w:jc w:val="center"/>
        <w:tblInd w:w="93" w:type="dxa"/>
        <w:tblLayout w:type="fixed"/>
        <w:tblLook w:val="04A0"/>
      </w:tblPr>
      <w:tblGrid>
        <w:gridCol w:w="582"/>
        <w:gridCol w:w="709"/>
        <w:gridCol w:w="1276"/>
        <w:gridCol w:w="992"/>
        <w:gridCol w:w="992"/>
        <w:gridCol w:w="992"/>
        <w:gridCol w:w="1134"/>
        <w:gridCol w:w="992"/>
        <w:gridCol w:w="780"/>
        <w:gridCol w:w="780"/>
        <w:gridCol w:w="992"/>
        <w:gridCol w:w="1701"/>
        <w:gridCol w:w="1042"/>
        <w:gridCol w:w="709"/>
        <w:gridCol w:w="801"/>
        <w:gridCol w:w="850"/>
      </w:tblGrid>
      <w:tr w:rsidR="00ED5943" w:rsidRPr="00122F6E" w:rsidTr="00FE5346">
        <w:trPr>
          <w:trHeight w:val="255"/>
          <w:jc w:val="center"/>
        </w:trPr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 исполнительной власти Санкт-Петербурга, утвердившего инвестиционную программу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72B89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Комитет по тарифам и ценовой политике Ленинградской области</w:t>
            </w: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72B89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2016 год</w:t>
            </w: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Цель инвестиционной программы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72B89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72B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ИНВЕСТИЦИОННАЯ ПРОГРАММА ООО "Лемэк" ПО РЕКОНСТРУКЦИИ НАРУЖНЫХ СЕТЕЙ И КОТЕЛЬНОЙ, РАБОТАЮЩЕЙ НА ПРИРОДНОМ ГАЗЕ, В ПОСЕЛКЕ НОВОСЕЛЬЕ МУНИЦИПАЛЬНОГО ОБРАЗОВАНИЯ АННИНСКОЕ СЕЛЬСКОЕ ПОСЕЛЕНИЕ ЛОМОНОСОВСКОГО МУНИЦИПАЛЬНОГО РАЙОНА ЛЕНИНГРАДСКОЙ ОБЛАСТИ НА ДОЛГОСРОЧНЫЙ ПЕРСПЕКТИВНЫЙ ПЕРИОД 201</w:t>
            </w:r>
            <w:r w:rsidR="007F3D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E72B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- 2022 ГГ.</w:t>
            </w: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Информация о внесении изменений в инвестиционную программу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72B89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реализации инвестиционной программы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Потребности в финансовых средствах, необходимых для реализации  инвестиционной программы, 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использовании инвестиционных средств, 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финансирования, 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показатели</w:t>
            </w: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C43F1D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C43F1D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 2016</w:t>
            </w:r>
            <w:r w:rsidR="00ED5943"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9911A0" w:rsidRPr="00122F6E" w:rsidTr="00FE5346">
        <w:trPr>
          <w:trHeight w:val="45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</w:t>
            </w: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</w:t>
            </w: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весь период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 на отчетную дату</w:t>
            </w:r>
          </w:p>
        </w:tc>
      </w:tr>
      <w:tr w:rsidR="00FE5346" w:rsidRPr="00122F6E" w:rsidTr="00FE5346">
        <w:trPr>
          <w:trHeight w:val="2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F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и перевод собственной паровой котельной ООО «Лемэк» с парового на водогрейный режим (теплоноситель «пар» заменяется теплоносителем «горячая вода»), установка в котельной оборудования для осуществления теплоснабжения потребителей с теплоносителем горячая вода, замена систем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 автоматики,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химводоподготовки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90 272,69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63 325,69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46" w:rsidRPr="00FE5346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мощности и производительности существующих объектов теплоснабжения за исключением тепловых сетей в целях подключения потребителей</w:t>
            </w:r>
          </w:p>
          <w:p w:rsidR="00FE5346" w:rsidRPr="00FE5346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16,34</w:t>
            </w: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527182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(без учета налога на прибыль)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A0" w:rsidRPr="00122F6E" w:rsidTr="00FE5346">
        <w:trPr>
          <w:trHeight w:val="45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24 192,08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2 244,86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счет платы за подключение </w:t>
            </w: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(без учета налога на прибыль)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A0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Санкт-Петербурга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A0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61 447,02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66 080,61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24 702,14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41 378,47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346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46" w:rsidRPr="007F3D26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тепловых сетей пос. Новоселье</w:t>
            </w:r>
          </w:p>
          <w:p w:rsidR="00FE5346" w:rsidRPr="007F3D26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79 803,14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BA" w:rsidRPr="00122F6E" w:rsidRDefault="004B2CBA" w:rsidP="004B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46941,46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4C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5 899,25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4B2CBA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4B2CBA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54 112,19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пропускной способности </w:t>
            </w:r>
            <w:r w:rsidRPr="00FE5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существующих тепловых сетей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целях подключения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346" w:rsidRPr="00122F6E" w:rsidRDefault="00FE5346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5,32</w:t>
            </w: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5943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(без учета налога на прибыль)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943" w:rsidRPr="00122F6E" w:rsidRDefault="00ED5943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A0" w:rsidRPr="00122F6E" w:rsidTr="00FE5346">
        <w:trPr>
          <w:trHeight w:val="45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1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5 899,25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платы за подключение (без учета налога на прибыль)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A0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источники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A0" w:rsidRPr="00122F6E" w:rsidTr="00FE5346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11A0" w:rsidRPr="00122F6E" w:rsidTr="00FE5346">
        <w:trPr>
          <w:trHeight w:val="27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7F3D26" w:rsidRDefault="009911A0" w:rsidP="00FE534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3D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 надежности объектов теплоснабжения, определяемого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36 596,73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36 596,73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527182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1A0" w:rsidRPr="00122F6E" w:rsidRDefault="009911A0" w:rsidP="00F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D5943" w:rsidRPr="00087834" w:rsidRDefault="00ED5943" w:rsidP="00ED5943">
      <w:pPr>
        <w:jc w:val="center"/>
        <w:rPr>
          <w:rFonts w:ascii="Times New Roman" w:hAnsi="Times New Roman" w:cs="Times New Roman"/>
          <w:b/>
        </w:rPr>
      </w:pPr>
    </w:p>
    <w:p w:rsidR="00087834" w:rsidRPr="00087834" w:rsidRDefault="008515DE" w:rsidP="000F6E0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ООО «Лемэк»    С.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087834" w:rsidRPr="00087834" w:rsidSect="00103C43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0C"/>
    <w:rsid w:val="00041616"/>
    <w:rsid w:val="000559F0"/>
    <w:rsid w:val="000663BB"/>
    <w:rsid w:val="00083E2A"/>
    <w:rsid w:val="00087834"/>
    <w:rsid w:val="000B4B76"/>
    <w:rsid w:val="000F6E0C"/>
    <w:rsid w:val="00103C43"/>
    <w:rsid w:val="001A5799"/>
    <w:rsid w:val="001C0401"/>
    <w:rsid w:val="001D4715"/>
    <w:rsid w:val="002F54D5"/>
    <w:rsid w:val="00326E0C"/>
    <w:rsid w:val="003406FD"/>
    <w:rsid w:val="003739D2"/>
    <w:rsid w:val="003B55D3"/>
    <w:rsid w:val="003B7E06"/>
    <w:rsid w:val="003E59DA"/>
    <w:rsid w:val="004174BA"/>
    <w:rsid w:val="004B2CBA"/>
    <w:rsid w:val="004C0DFB"/>
    <w:rsid w:val="00520C73"/>
    <w:rsid w:val="00527182"/>
    <w:rsid w:val="005457F9"/>
    <w:rsid w:val="00582C13"/>
    <w:rsid w:val="006A10CB"/>
    <w:rsid w:val="007F3D26"/>
    <w:rsid w:val="008009EA"/>
    <w:rsid w:val="0081228C"/>
    <w:rsid w:val="008515DE"/>
    <w:rsid w:val="008A238B"/>
    <w:rsid w:val="009911A0"/>
    <w:rsid w:val="00B06BE9"/>
    <w:rsid w:val="00B2518C"/>
    <w:rsid w:val="00B51B4E"/>
    <w:rsid w:val="00B5454A"/>
    <w:rsid w:val="00C43F1D"/>
    <w:rsid w:val="00CA0441"/>
    <w:rsid w:val="00CD632C"/>
    <w:rsid w:val="00D55B53"/>
    <w:rsid w:val="00E627BA"/>
    <w:rsid w:val="00E72B89"/>
    <w:rsid w:val="00ED5943"/>
    <w:rsid w:val="00F135C8"/>
    <w:rsid w:val="00F55956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для таблиц"/>
    <w:basedOn w:val="a4"/>
    <w:rsid w:val="00582C13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Таблица отчет"/>
    <w:basedOn w:val="5"/>
    <w:rsid w:val="0058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uiPriority w:val="99"/>
    <w:semiHidden/>
    <w:unhideWhenUsed/>
    <w:rsid w:val="00582C1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semiHidden/>
    <w:unhideWhenUsed/>
    <w:rsid w:val="000F6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Admin</cp:lastModifiedBy>
  <cp:revision>29</cp:revision>
  <cp:lastPrinted>2013-04-04T13:25:00Z</cp:lastPrinted>
  <dcterms:created xsi:type="dcterms:W3CDTF">2013-04-04T08:03:00Z</dcterms:created>
  <dcterms:modified xsi:type="dcterms:W3CDTF">2017-04-10T14:50:00Z</dcterms:modified>
</cp:coreProperties>
</file>